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F" w:rsidRDefault="00FB6810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</w:t>
      </w:r>
      <w:r w:rsidR="00683331">
        <w:rPr>
          <w:rFonts w:ascii="Calibri" w:eastAsia="Calibri" w:hAnsi="Calibri" w:cs="Calibri"/>
          <w:b/>
          <w:color w:val="FF0000"/>
          <w:sz w:val="28"/>
        </w:rPr>
        <w:t xml:space="preserve">                  6</w:t>
      </w:r>
      <w:r w:rsidR="00AB77A9">
        <w:rPr>
          <w:rFonts w:ascii="Calibri" w:eastAsia="Calibri" w:hAnsi="Calibri" w:cs="Calibri"/>
          <w:b/>
          <w:color w:val="FF0000"/>
          <w:sz w:val="28"/>
        </w:rPr>
        <w:t xml:space="preserve"> MP IR BULLET</w:t>
      </w:r>
      <w:r>
        <w:rPr>
          <w:rFonts w:ascii="Calibri" w:eastAsia="Calibri" w:hAnsi="Calibri" w:cs="Calibri"/>
          <w:b/>
          <w:color w:val="FF0000"/>
          <w:sz w:val="28"/>
        </w:rPr>
        <w:t xml:space="preserve"> KAMERA TEKNİK ŞARTNAMESİ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152B4F" w:rsidRDefault="0068333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1/ </w:t>
      </w:r>
      <w:proofErr w:type="gramStart"/>
      <w:r>
        <w:rPr>
          <w:rFonts w:ascii="Calibri" w:eastAsia="Calibri" w:hAnsi="Calibri" w:cs="Calibri"/>
        </w:rPr>
        <w:t>2.9</w:t>
      </w:r>
      <w:proofErr w:type="gramEnd"/>
      <w:r w:rsidR="00FB6810">
        <w:rPr>
          <w:rFonts w:ascii="Calibri" w:eastAsia="Calibri" w:hAnsi="Calibri" w:cs="Calibri"/>
        </w:rPr>
        <w:t xml:space="preserve">” </w:t>
      </w:r>
      <w:proofErr w:type="spellStart"/>
      <w:r w:rsidR="00FB6810">
        <w:rPr>
          <w:rFonts w:ascii="Calibri" w:eastAsia="Calibri" w:hAnsi="Calibri" w:cs="Calibri"/>
        </w:rPr>
        <w:t>Progressive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Scan</w:t>
      </w:r>
      <w:proofErr w:type="spellEnd"/>
      <w:r w:rsidR="00FB6810">
        <w:rPr>
          <w:rFonts w:ascii="Calibri" w:eastAsia="Calibri" w:hAnsi="Calibri" w:cs="Calibri"/>
        </w:rPr>
        <w:t xml:space="preserve"> CMOS görüntü </w:t>
      </w:r>
      <w:proofErr w:type="spellStart"/>
      <w:r w:rsidR="00FB6810">
        <w:rPr>
          <w:rFonts w:ascii="Calibri" w:eastAsia="Calibri" w:hAnsi="Calibri" w:cs="Calibri"/>
        </w:rPr>
        <w:t>sensörü</w:t>
      </w:r>
      <w:proofErr w:type="spellEnd"/>
      <w:r w:rsidR="00FB6810">
        <w:rPr>
          <w:rFonts w:ascii="Calibri" w:eastAsia="Calibri" w:hAnsi="Calibri" w:cs="Calibri"/>
        </w:rPr>
        <w:t xml:space="preserve">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 w:rsidR="00683331">
        <w:rPr>
          <w:rFonts w:ascii="Calibri" w:eastAsia="Calibri" w:hAnsi="Calibri" w:cs="Calibri"/>
        </w:rPr>
        <w:t>ın toplam çözünürlüğü en az 3072</w:t>
      </w:r>
      <w:r>
        <w:rPr>
          <w:rFonts w:ascii="Calibri" w:eastAsia="Calibri" w:hAnsi="Calibri" w:cs="Calibri"/>
        </w:rPr>
        <w:t xml:space="preserve"> × </w:t>
      </w:r>
      <w:r w:rsidR="00683331">
        <w:rPr>
          <w:rFonts w:ascii="Calibri" w:eastAsia="Calibri" w:hAnsi="Calibri" w:cs="Calibri"/>
        </w:rPr>
        <w:t>2048</w:t>
      </w:r>
      <w:r>
        <w:rPr>
          <w:rFonts w:ascii="Calibri" w:eastAsia="Calibri" w:hAnsi="Calibri" w:cs="Calibri"/>
        </w:rPr>
        <w:t xml:space="preserve"> piksel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</w:t>
      </w:r>
      <w:r w:rsidR="00683331">
        <w:rPr>
          <w:rFonts w:ascii="Calibri" w:eastAsia="Calibri" w:hAnsi="Calibri" w:cs="Calibri"/>
        </w:rPr>
        <w:t>ra, eş zamanlı çift akışlı (Third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>) olarak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683331">
        <w:rPr>
          <w:rFonts w:ascii="Calibri" w:eastAsia="Calibri" w:hAnsi="Calibri" w:cs="Calibri"/>
        </w:rPr>
        <w:t>H.265+,H.265,H.264+,</w:t>
      </w:r>
      <w:r>
        <w:rPr>
          <w:rFonts w:ascii="Calibri" w:eastAsia="Calibri" w:hAnsi="Calibri" w:cs="Calibri"/>
        </w:rPr>
        <w:t>H.264 ve MJPEG video sıkıştırma formatlarını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683331">
        <w:rPr>
          <w:rFonts w:ascii="Calibri" w:eastAsia="Calibri" w:hAnsi="Calibri" w:cs="Calibri"/>
        </w:rPr>
        <w:t xml:space="preserve">3072 × 2048 </w:t>
      </w:r>
      <w:r w:rsidR="00683331">
        <w:rPr>
          <w:rFonts w:ascii="Calibri" w:eastAsia="Calibri" w:hAnsi="Calibri" w:cs="Calibri"/>
        </w:rPr>
        <w:t>piksel çözünürlükte en az 20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 w:rsidR="00807E15">
        <w:rPr>
          <w:rFonts w:ascii="Calibri" w:eastAsia="Calibri" w:hAnsi="Calibri" w:cs="Calibri"/>
          <w:color w:val="000000"/>
        </w:rPr>
        <w:t xml:space="preserve"> en az 2.8</w:t>
      </w:r>
      <w:r>
        <w:rPr>
          <w:rFonts w:ascii="Calibri" w:eastAsia="Calibri" w:hAnsi="Calibri" w:cs="Calibri"/>
          <w:color w:val="000000"/>
        </w:rPr>
        <w:t>mm’lik</w:t>
      </w:r>
      <w:r w:rsidR="00683331">
        <w:rPr>
          <w:rFonts w:ascii="Calibri" w:eastAsia="Calibri" w:hAnsi="Calibri" w:cs="Calibri"/>
          <w:color w:val="000000"/>
        </w:rPr>
        <w:t xml:space="preserve"> (</w:t>
      </w:r>
      <w:r w:rsidR="00683331" w:rsidRPr="00683331">
        <w:rPr>
          <w:rFonts w:ascii="Calibri" w:eastAsia="Calibri" w:hAnsi="Calibri" w:cs="Calibri"/>
          <w:color w:val="FF0000"/>
        </w:rPr>
        <w:t xml:space="preserve">4mm,6mm,8mm </w:t>
      </w:r>
      <w:proofErr w:type="spellStart"/>
      <w:r w:rsidR="00683331" w:rsidRPr="00683331">
        <w:rPr>
          <w:rFonts w:ascii="Calibri" w:eastAsia="Calibri" w:hAnsi="Calibri" w:cs="Calibri"/>
          <w:color w:val="FF0000"/>
        </w:rPr>
        <w:t>opsiyonel</w:t>
      </w:r>
      <w:proofErr w:type="spellEnd"/>
      <w:r w:rsidR="00683331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 sabit lens bulunmalıdır.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 IR LED’ler bulunmalı ve bu sayede yaklaşık 30 metreye kadar aydınlatma sağlayabilmelidir.</w:t>
      </w:r>
    </w:p>
    <w:p w:rsidR="00152B4F" w:rsidRDefault="0068333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120 </w:t>
      </w:r>
      <w:proofErr w:type="spellStart"/>
      <w:r>
        <w:rPr>
          <w:rFonts w:ascii="Calibri" w:eastAsia="Calibri" w:hAnsi="Calibri" w:cs="Calibri"/>
        </w:rPr>
        <w:t>dB</w:t>
      </w:r>
      <w:proofErr w:type="spellEnd"/>
      <w:r>
        <w:rPr>
          <w:rFonts w:ascii="Calibri" w:eastAsia="Calibri" w:hAnsi="Calibri" w:cs="Calibri"/>
        </w:rPr>
        <w:t xml:space="preserve"> </w:t>
      </w:r>
      <w:r w:rsidR="00FB6810">
        <w:rPr>
          <w:rFonts w:ascii="Calibri" w:eastAsia="Calibri" w:hAnsi="Calibri" w:cs="Calibri"/>
        </w:rPr>
        <w:t>WDR (</w:t>
      </w:r>
      <w:proofErr w:type="spellStart"/>
      <w:r w:rsidR="00FB6810">
        <w:rPr>
          <w:rFonts w:ascii="Calibri" w:eastAsia="Calibri" w:hAnsi="Calibri" w:cs="Calibri"/>
        </w:rPr>
        <w:t>Wide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Dynamic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Range</w:t>
      </w:r>
      <w:proofErr w:type="spellEnd"/>
      <w:r w:rsidR="00FB6810"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düşük ışık seviyelerinde bile üst düzey sinyal/parazit dengesi oluşturarak karlama/parazit önleyici “3D-DNR” ( 3D -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BLC ( </w:t>
      </w:r>
      <w:proofErr w:type="spellStart"/>
      <w:r>
        <w:rPr>
          <w:rFonts w:ascii="Calibri" w:eastAsia="Calibri" w:hAnsi="Calibri" w:cs="Calibri"/>
        </w:rPr>
        <w:t>Back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Light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Compensation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 0.01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(@F1.2 AGC Açık) ışıkta ve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(IR </w:t>
      </w:r>
      <w:proofErr w:type="spellStart"/>
      <w:r>
        <w:rPr>
          <w:rFonts w:ascii="Calibri" w:eastAsia="Calibri" w:hAnsi="Calibri" w:cs="Calibri"/>
        </w:rPr>
        <w:t>Led</w:t>
      </w:r>
      <w:proofErr w:type="spellEnd"/>
      <w:r>
        <w:rPr>
          <w:rFonts w:ascii="Calibri" w:eastAsia="Calibri" w:hAnsi="Calibri" w:cs="Calibri"/>
        </w:rPr>
        <w:t xml:space="preserve"> ile) görüntü verebilmelidir</w:t>
      </w:r>
      <w:proofErr w:type="gramStart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  <w:shd w:val="clear" w:color="auto" w:fill="FFFFFF"/>
        </w:rPr>
        <w:t>.</w:t>
      </w:r>
      <w:proofErr w:type="gram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  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olmalıdır.</w:t>
      </w:r>
    </w:p>
    <w:p w:rsidR="00683331" w:rsidRDefault="0068333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VCA özelliklerini desteklemeli ve Hat </w:t>
      </w:r>
      <w:proofErr w:type="gramStart"/>
      <w:r>
        <w:rPr>
          <w:rFonts w:ascii="Calibri" w:eastAsia="Calibri" w:hAnsi="Calibri" w:cs="Calibri"/>
        </w:rPr>
        <w:t>geçişi ,Alan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ihlali,Yüz</w:t>
      </w:r>
      <w:proofErr w:type="spellEnd"/>
      <w:r>
        <w:rPr>
          <w:rFonts w:ascii="Calibri" w:eastAsia="Calibri" w:hAnsi="Calibri" w:cs="Calibri"/>
        </w:rPr>
        <w:t xml:space="preserve"> algılama fonksiyonlarını çalıştırmalıdır.</w:t>
      </w:r>
      <w:bookmarkStart w:id="0" w:name="_GoBack"/>
      <w:bookmarkEnd w:id="0"/>
    </w:p>
    <w:p w:rsidR="00FB6810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</w:t>
      </w:r>
      <w:r w:rsidR="00683331">
        <w:rPr>
          <w:rFonts w:ascii="Calibri" w:eastAsia="Calibri" w:hAnsi="Calibri" w:cs="Calibri"/>
        </w:rPr>
        <w:t>eranın SD kart desteği olmalı, 128GB hafızayı desteklemelidir</w:t>
      </w:r>
      <w:r>
        <w:rPr>
          <w:rFonts w:ascii="Calibri" w:eastAsia="Calibri" w:hAnsi="Calibri" w:cs="Calibri"/>
        </w:rPr>
        <w:t>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 w:rsidR="00683331">
        <w:rPr>
          <w:rFonts w:ascii="Calibri" w:eastAsia="Calibri" w:hAnsi="Calibri" w:cs="Calibri"/>
          <w:color w:val="000000"/>
        </w:rPr>
        <w:t>1/3</w:t>
      </w:r>
      <w:r>
        <w:rPr>
          <w:rFonts w:ascii="Calibri" w:eastAsia="Calibri" w:hAnsi="Calibri" w:cs="Calibri"/>
          <w:color w:val="000000"/>
        </w:rPr>
        <w:t>s ~ 1/100,000s aralığında ayarlanabilir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ONVIF </w:t>
      </w:r>
      <w:r w:rsidR="00683331">
        <w:rPr>
          <w:rFonts w:ascii="Calibri" w:eastAsia="Calibri" w:hAnsi="Calibri" w:cs="Calibri"/>
        </w:rPr>
        <w:t xml:space="preserve">(PROFİLE </w:t>
      </w:r>
      <w:proofErr w:type="gramStart"/>
      <w:r w:rsidR="00683331">
        <w:rPr>
          <w:rFonts w:ascii="Calibri" w:eastAsia="Calibri" w:hAnsi="Calibri" w:cs="Calibri"/>
        </w:rPr>
        <w:t>S , PROFİLE</w:t>
      </w:r>
      <w:proofErr w:type="gramEnd"/>
      <w:r w:rsidR="00683331">
        <w:rPr>
          <w:rFonts w:ascii="Calibri" w:eastAsia="Calibri" w:hAnsi="Calibri" w:cs="Calibri"/>
        </w:rPr>
        <w:t xml:space="preserve"> G) ile </w:t>
      </w:r>
      <w:proofErr w:type="spellStart"/>
      <w:r w:rsidR="00683331">
        <w:rPr>
          <w:rFonts w:ascii="Calibri" w:eastAsia="Calibri" w:hAnsi="Calibri" w:cs="Calibri"/>
        </w:rPr>
        <w:t>birlikte,</w:t>
      </w:r>
      <w:r>
        <w:rPr>
          <w:rFonts w:ascii="Calibri" w:eastAsia="Calibri" w:hAnsi="Calibri" w:cs="Calibri"/>
        </w:rPr>
        <w:t>ISAPI</w:t>
      </w:r>
      <w:proofErr w:type="spellEnd"/>
      <w:r>
        <w:rPr>
          <w:rFonts w:ascii="Calibri" w:eastAsia="Calibri" w:hAnsi="Calibri" w:cs="Calibri"/>
        </w:rPr>
        <w:t xml:space="preserve"> gibi desteklerini de sağlayabilmelidir.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TCP/IP, ICMP, HTTP, HTTPS, FTP, DHCP, DNS, DDNS, RTP, RTSP, RTCP, </w:t>
      </w:r>
      <w:proofErr w:type="spellStart"/>
      <w:r>
        <w:rPr>
          <w:rFonts w:ascii="Calibri" w:eastAsia="Calibri" w:hAnsi="Calibri" w:cs="Calibri"/>
        </w:rPr>
        <w:t>PPPoE</w:t>
      </w:r>
      <w:proofErr w:type="spellEnd"/>
      <w:r>
        <w:rPr>
          <w:rFonts w:ascii="Calibri" w:eastAsia="Calibri" w:hAnsi="Calibri" w:cs="Calibri"/>
        </w:rPr>
        <w:t xml:space="preserve">, NTP, </w:t>
      </w:r>
      <w:proofErr w:type="spellStart"/>
      <w:r>
        <w:rPr>
          <w:rFonts w:ascii="Calibri" w:eastAsia="Calibri" w:hAnsi="Calibri" w:cs="Calibri"/>
        </w:rPr>
        <w:t>UPnP</w:t>
      </w:r>
      <w:proofErr w:type="spellEnd"/>
      <w:r>
        <w:rPr>
          <w:rFonts w:ascii="Calibri" w:eastAsia="Calibri" w:hAnsi="Calibri" w:cs="Calibri"/>
        </w:rPr>
        <w:t xml:space="preserve">, SMTP, SNMP, IGMP, 802.1X, </w:t>
      </w:r>
      <w:proofErr w:type="spellStart"/>
      <w:r>
        <w:rPr>
          <w:rFonts w:ascii="Calibri" w:eastAsia="Calibri" w:hAnsi="Calibri" w:cs="Calibri"/>
        </w:rPr>
        <w:t>QoS</w:t>
      </w:r>
      <w:proofErr w:type="spellEnd"/>
      <w:r>
        <w:rPr>
          <w:rFonts w:ascii="Calibri" w:eastAsia="Calibri" w:hAnsi="Calibri" w:cs="Calibri"/>
        </w:rPr>
        <w:t xml:space="preserve">, IPv6, </w:t>
      </w:r>
      <w:proofErr w:type="spellStart"/>
      <w:r>
        <w:rPr>
          <w:rFonts w:ascii="Calibri" w:eastAsia="Calibri" w:hAnsi="Calibri" w:cs="Calibri"/>
        </w:rPr>
        <w:t>Bonjour</w:t>
      </w:r>
      <w:proofErr w:type="spellEnd"/>
      <w:r>
        <w:rPr>
          <w:rFonts w:ascii="Calibri" w:eastAsia="Calibri" w:hAnsi="Calibri" w:cs="Calibri"/>
        </w:rPr>
        <w:t xml:space="preserve"> gibi protokolleri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, RJ-45 olmalıdır.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</w:t>
      </w:r>
      <w:r w:rsidR="00683331">
        <w:rPr>
          <w:rFonts w:ascii="Calibri" w:eastAsia="Calibri" w:hAnsi="Calibri" w:cs="Calibri"/>
        </w:rPr>
        <w:t>idir. Değerler en az 32kbps – 16</w:t>
      </w:r>
      <w:r>
        <w:rPr>
          <w:rFonts w:ascii="Calibri" w:eastAsia="Calibri" w:hAnsi="Calibri" w:cs="Calibri"/>
        </w:rPr>
        <w:t>Mbps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şifre korumalı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dinamik analiz, </w:t>
      </w:r>
      <w:proofErr w:type="spellStart"/>
      <w:r>
        <w:rPr>
          <w:rFonts w:ascii="Calibri" w:eastAsia="Calibri" w:hAnsi="Calibri" w:cs="Calibri"/>
        </w:rPr>
        <w:t>tamper</w:t>
      </w:r>
      <w:proofErr w:type="spellEnd"/>
      <w:r>
        <w:rPr>
          <w:rFonts w:ascii="Calibri" w:eastAsia="Calibri" w:hAnsi="Calibri" w:cs="Calibri"/>
        </w:rPr>
        <w:t xml:space="preserve"> alarm, ağ bağlantının kesilmesi, IP adres çakışması, depolama hatası gibi durumlarda alarm tetiklemesi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 xml:space="preserve">, IP adres filtreleme ve isimsiz erişim gibi durumlarda güvenliği sağlayabilmelidir. </w:t>
      </w:r>
    </w:p>
    <w:p w:rsidR="00152B4F" w:rsidRDefault="0068333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FB6810">
        <w:rPr>
          <w:rFonts w:ascii="Calibri" w:eastAsia="Calibri" w:hAnsi="Calibri" w:cs="Calibri"/>
        </w:rPr>
        <w:t xml:space="preserve"> korumalı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aralığında sıcaklıkta ve %95 nemde sorunsuz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683331" w:rsidRDefault="0068333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12 V DC voltaj ile besleme girişi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yazılım geliştirme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152B4F" w:rsidRDefault="00152B4F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sectPr w:rsidR="0015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09A7"/>
    <w:multiLevelType w:val="multilevel"/>
    <w:tmpl w:val="EF2C0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4F"/>
    <w:rsid w:val="00152B4F"/>
    <w:rsid w:val="00683331"/>
    <w:rsid w:val="00807E15"/>
    <w:rsid w:val="00AB77A9"/>
    <w:rsid w:val="00B86EA1"/>
    <w:rsid w:val="00F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2</cp:revision>
  <dcterms:created xsi:type="dcterms:W3CDTF">2018-09-07T07:16:00Z</dcterms:created>
  <dcterms:modified xsi:type="dcterms:W3CDTF">2018-09-07T07:16:00Z</dcterms:modified>
</cp:coreProperties>
</file>